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TJ Start Jihlava – oddíl badmintonu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Vás zve na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Badmintonový turnaj Vysočina Cup XXV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Místo: Sportovní hala, ul. Romana Havelky 1 (mezi Albertem a Kauflandem,</w:t>
        <w:tab/>
        <w:tab/>
        <w:tab/>
        <w:t xml:space="preserve"> nad obchodem SuperZoo) JIHLAVA GPS: 49°24'25.356"N, 15°34'53.221"E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Termín: Sobota 9. 9. 2023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Program: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8:45 prezence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9:00 losování mixu a dvouher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9:10 zahájení turnaje smíšenou čtyřhrou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11:00 nahlášení a losování čtyřher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Disciplíny: SČ, MD, ŽD, MČ, ŽČ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Startovné: 250 Kč za jednu disciplínu, 300 Kč za dvě a tři disciplíny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Míče: vlastní dle dohody, péřové mají přednost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Občerstvení: zajištěno přímo v hale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Účast a herní systém: neregistrovaní i registrovaní hráči.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Švýcarský systém minimálně 4 kola v každé disciplíně.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Hraje se na dva vítězné sety do 15, případný třetí set do 7 bodů.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Hraje se na 6 kurtech.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Přihlášky: nejlépe do čtvrtka 7. 9. 2023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Kontakt: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Leoš Poříz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mobil: 732 244 650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e-mail: leos_por@yahoo.com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